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747A8" w:rsidRDefault="00000000">
      <w:pPr>
        <w:pStyle w:val="Heading2"/>
        <w:keepNext w:val="0"/>
        <w:keepLines w:val="0"/>
        <w:spacing w:after="80"/>
        <w:rPr>
          <w:b/>
          <w:sz w:val="34"/>
          <w:szCs w:val="34"/>
        </w:rPr>
      </w:pPr>
      <w:bookmarkStart w:id="0" w:name="_zclyuegs6qv3" w:colFirst="0" w:colLast="0"/>
      <w:bookmarkEnd w:id="0"/>
      <w:r>
        <w:rPr>
          <w:b/>
          <w:sz w:val="34"/>
          <w:szCs w:val="34"/>
        </w:rPr>
        <w:t>Wood Buffalo and District Labour Council</w:t>
      </w:r>
    </w:p>
    <w:p w14:paraId="00000002" w14:textId="77777777" w:rsidR="00A747A8" w:rsidRDefault="00000000">
      <w:pPr>
        <w:pStyle w:val="Heading3"/>
        <w:keepNext w:val="0"/>
        <w:keepLines w:val="0"/>
        <w:spacing w:before="280"/>
        <w:rPr>
          <w:b/>
          <w:color w:val="000000"/>
          <w:sz w:val="26"/>
          <w:szCs w:val="26"/>
        </w:rPr>
      </w:pPr>
      <w:bookmarkStart w:id="1" w:name="_vmrae03788c1" w:colFirst="0" w:colLast="0"/>
      <w:bookmarkEnd w:id="1"/>
      <w:r>
        <w:rPr>
          <w:b/>
          <w:color w:val="000000"/>
          <w:sz w:val="26"/>
          <w:szCs w:val="26"/>
        </w:rPr>
        <w:t>2025 Trustee Candidate Survey</w:t>
      </w:r>
    </w:p>
    <w:p w14:paraId="00000003" w14:textId="77777777" w:rsidR="00A747A8" w:rsidRDefault="00000000">
      <w:pPr>
        <w:pStyle w:val="Heading3"/>
        <w:keepNext w:val="0"/>
        <w:keepLines w:val="0"/>
        <w:spacing w:before="280"/>
        <w:rPr>
          <w:b/>
          <w:color w:val="000000"/>
          <w:sz w:val="26"/>
          <w:szCs w:val="26"/>
        </w:rPr>
      </w:pPr>
      <w:bookmarkStart w:id="2" w:name="_3plt0wxgwa5p" w:colFirst="0" w:colLast="0"/>
      <w:bookmarkEnd w:id="2"/>
      <w:r>
        <w:rPr>
          <w:b/>
          <w:color w:val="000000"/>
          <w:sz w:val="26"/>
          <w:szCs w:val="26"/>
        </w:rPr>
        <w:t>Introduction</w:t>
      </w:r>
    </w:p>
    <w:p w14:paraId="00000004" w14:textId="77777777" w:rsidR="00A747A8" w:rsidRDefault="00000000">
      <w:pPr>
        <w:spacing w:before="240" w:after="240"/>
      </w:pPr>
      <w:r>
        <w:t>The Wood Buffalo and District Labour Council (WBDLC) represents unionized workers across our region. We advocate for strong public services, local job creation, and a more equitable economy. We're asking candidates to respond to the following questions to help workers and their families understand your positions ahead of the 2025 Trustee election.</w:t>
      </w:r>
    </w:p>
    <w:p w14:paraId="00000005" w14:textId="77777777" w:rsidR="00A747A8" w:rsidRDefault="00000000">
      <w:r>
        <w:pict w14:anchorId="674310C8">
          <v:rect id="_x0000_i1025" style="width:0;height:1.5pt" o:hralign="center" o:hrstd="t" o:hr="t" fillcolor="#a0a0a0" stroked="f"/>
        </w:pict>
      </w:r>
    </w:p>
    <w:p w14:paraId="00000006" w14:textId="77777777" w:rsidR="00A747A8" w:rsidRDefault="00000000">
      <w:pPr>
        <w:pStyle w:val="Heading3"/>
        <w:keepNext w:val="0"/>
        <w:keepLines w:val="0"/>
        <w:spacing w:before="280"/>
        <w:rPr>
          <w:b/>
          <w:color w:val="000000"/>
          <w:sz w:val="26"/>
          <w:szCs w:val="26"/>
        </w:rPr>
      </w:pPr>
      <w:bookmarkStart w:id="3" w:name="_ckc62p2k9x0t" w:colFirst="0" w:colLast="0"/>
      <w:bookmarkEnd w:id="3"/>
      <w:r>
        <w:rPr>
          <w:b/>
          <w:color w:val="000000"/>
          <w:sz w:val="26"/>
          <w:szCs w:val="26"/>
        </w:rPr>
        <w:t>Section 1: Your Perspective and Priorities</w:t>
      </w:r>
    </w:p>
    <w:p w14:paraId="00000007" w14:textId="2128651C" w:rsidR="00A747A8" w:rsidRDefault="00000000">
      <w:pPr>
        <w:spacing w:before="240" w:after="240"/>
      </w:pPr>
      <w:r>
        <w:t>1. Why are you running as a Trustee in 2025, and what motivates you to serve this community?</w:t>
      </w:r>
      <w:r w:rsidR="00C1580E">
        <w:t xml:space="preserve"> I am running for Trustee in 2025, to advocate for the students of our community, and ensure they are getting the best education, and their diverse needs are met.  I want our school board to be a safe place for all students and staff.</w:t>
      </w:r>
    </w:p>
    <w:p w14:paraId="00000008" w14:textId="5279D0B0" w:rsidR="00A747A8" w:rsidRDefault="00000000">
      <w:pPr>
        <w:spacing w:before="240" w:after="240"/>
      </w:pPr>
      <w:r>
        <w:t>2. What do you see as the most urgent challenges facing Education today?</w:t>
      </w:r>
      <w:r w:rsidR="00C1580E">
        <w:t xml:space="preserve">  The most urgent challenges facing the education system today is the underfunding from the government.  We need to consider our growing population in RMWB right now, along with our diverse student population and making sure all their needs are being met.  There is a lack of support </w:t>
      </w:r>
      <w:proofErr w:type="gramStart"/>
      <w:r w:rsidR="00C1580E">
        <w:t>staff</w:t>
      </w:r>
      <w:proofErr w:type="gramEnd"/>
      <w:r w:rsidR="00C1580E">
        <w:t xml:space="preserve"> and the classroom sizes are large which increases teacher burnout.</w:t>
      </w:r>
    </w:p>
    <w:p w14:paraId="00000009" w14:textId="77777777" w:rsidR="00A747A8" w:rsidRDefault="00000000">
      <w:pPr>
        <w:spacing w:before="240" w:after="240"/>
      </w:pPr>
      <w:r>
        <w:t>3. What does an inclusive school system look like to you? What is an adequate number of students in a classroom? With an educational assistant?</w:t>
      </w:r>
    </w:p>
    <w:p w14:paraId="2AA48E03" w14:textId="29A52B58" w:rsidR="00C1580E" w:rsidRDefault="00C1580E">
      <w:pPr>
        <w:spacing w:before="240" w:after="240"/>
      </w:pPr>
      <w:r>
        <w:t xml:space="preserve">An inclusive school system to me is where students feel safe, meaning they can come to school and get the education and support they need.  Whether it is educational support through teachers and educational assistants or the wellness support provided by our school councillors.  An adequate number of students in a classroom, that is hard question to answer why I say this each classroom is different, depends on how many students might have special needs, </w:t>
      </w:r>
      <w:proofErr w:type="gramStart"/>
      <w:r>
        <w:t>etc..</w:t>
      </w:r>
      <w:proofErr w:type="gramEnd"/>
      <w:r>
        <w:t xml:space="preserve">  In the perfect work I would say 24 students with the number of educational students per child for example if there is four in the classroom then each student gets an educational support worker.</w:t>
      </w:r>
    </w:p>
    <w:p w14:paraId="0000000A" w14:textId="77777777" w:rsidR="00A747A8" w:rsidRDefault="00000000">
      <w:r>
        <w:pict w14:anchorId="1792BF44">
          <v:rect id="_x0000_i1026" style="width:0;height:1.5pt" o:hralign="center" o:hrstd="t" o:hr="t" fillcolor="#a0a0a0" stroked="f"/>
        </w:pict>
      </w:r>
    </w:p>
    <w:p w14:paraId="0000000B" w14:textId="77777777" w:rsidR="00A747A8" w:rsidRDefault="00000000">
      <w:pPr>
        <w:pStyle w:val="Heading3"/>
        <w:keepNext w:val="0"/>
        <w:keepLines w:val="0"/>
        <w:spacing w:before="280"/>
        <w:rPr>
          <w:b/>
          <w:color w:val="000000"/>
          <w:sz w:val="26"/>
          <w:szCs w:val="26"/>
        </w:rPr>
      </w:pPr>
      <w:bookmarkStart w:id="4" w:name="_1ig42dc8c635" w:colFirst="0" w:colLast="0"/>
      <w:bookmarkEnd w:id="4"/>
      <w:r>
        <w:rPr>
          <w:b/>
          <w:color w:val="000000"/>
          <w:sz w:val="26"/>
          <w:szCs w:val="26"/>
        </w:rPr>
        <w:t>Section 2: Handling of Education Funding and working with Government</w:t>
      </w:r>
    </w:p>
    <w:p w14:paraId="0000000C" w14:textId="77777777" w:rsidR="00A747A8" w:rsidRDefault="00000000">
      <w:pPr>
        <w:spacing w:before="240" w:after="240"/>
      </w:pPr>
      <w:r>
        <w:t>4. Please give your thoughts on public funding of Education in Alberta. What areas will you advocate for and why?</w:t>
      </w:r>
    </w:p>
    <w:p w14:paraId="08AFC706" w14:textId="044CACF1" w:rsidR="00C1580E" w:rsidRDefault="00C1580E">
      <w:pPr>
        <w:spacing w:before="240" w:after="240"/>
      </w:pPr>
      <w:r>
        <w:t xml:space="preserve">I believe fully in public funding of Education in Alberta for public and catholic schools.  I would advocate for the hiring on more teachers, more classroom space having five portables </w:t>
      </w:r>
      <w:r>
        <w:lastRenderedPageBreak/>
        <w:t>moved into Fort McMurray for this upcoming school to be divided by both divisions does not solve this problem.  Our population is growing so we need to add more permanent space to our existing schools or build another school.</w:t>
      </w:r>
    </w:p>
    <w:p w14:paraId="0000000D" w14:textId="21A802B8" w:rsidR="00A747A8" w:rsidRDefault="00000000">
      <w:pPr>
        <w:spacing w:before="240" w:after="240"/>
      </w:pPr>
      <w:r>
        <w:t xml:space="preserve">5. Do you, as a potential trustee, plan on standing up to the Minister of Education to advocate for students and staff in this division if need be? </w:t>
      </w:r>
      <w:proofErr w:type="gramStart"/>
      <w:r>
        <w:t>Give  an</w:t>
      </w:r>
      <w:proofErr w:type="gramEnd"/>
      <w:r>
        <w:t xml:space="preserve"> example of an issue that you plan to advocate on if elected </w:t>
      </w:r>
      <w:proofErr w:type="gramStart"/>
      <w:r>
        <w:t>into</w:t>
      </w:r>
      <w:proofErr w:type="gramEnd"/>
      <w:r>
        <w:t xml:space="preserve"> this role.</w:t>
      </w:r>
      <w:r w:rsidR="00C1580E">
        <w:t xml:space="preserve">  I do plan on standing up to the Minister of Education.  As mentioned before, I will advocate for our schools to not be underfunded, making sure we have enough teachers and educational support staff to offer the best education and support to our students.</w:t>
      </w:r>
    </w:p>
    <w:p w14:paraId="0000000E" w14:textId="77777777" w:rsidR="00A747A8" w:rsidRDefault="00000000">
      <w:r>
        <w:pict w14:anchorId="1B8E4DED">
          <v:rect id="_x0000_i1027" style="width:0;height:1.5pt" o:hralign="center" o:hrstd="t" o:hr="t" fillcolor="#a0a0a0" stroked="f"/>
        </w:pict>
      </w:r>
    </w:p>
    <w:p w14:paraId="0000000F" w14:textId="77777777" w:rsidR="00A747A8" w:rsidRDefault="00000000">
      <w:pPr>
        <w:pStyle w:val="Heading3"/>
        <w:keepNext w:val="0"/>
        <w:keepLines w:val="0"/>
        <w:spacing w:before="280"/>
        <w:rPr>
          <w:b/>
          <w:color w:val="000000"/>
          <w:sz w:val="26"/>
          <w:szCs w:val="26"/>
        </w:rPr>
      </w:pPr>
      <w:bookmarkStart w:id="5" w:name="_wptxotow78p9" w:colFirst="0" w:colLast="0"/>
      <w:bookmarkEnd w:id="5"/>
      <w:r>
        <w:rPr>
          <w:b/>
          <w:color w:val="000000"/>
          <w:sz w:val="26"/>
          <w:szCs w:val="26"/>
        </w:rPr>
        <w:t>Section 3: Working with Employees of the Division</w:t>
      </w:r>
    </w:p>
    <w:p w14:paraId="00000010" w14:textId="77777777" w:rsidR="00A747A8" w:rsidRDefault="00000000">
      <w:pPr>
        <w:spacing w:before="240" w:after="240"/>
      </w:pPr>
      <w:r>
        <w:t>6. In a Trustee role you will be working with CUPE, ATA, Administration, and Out of Scope employees. How do you plan on addressing the concerns of all these groups? How will you be staying in touch with the employees of the division you are running in?</w:t>
      </w:r>
    </w:p>
    <w:p w14:paraId="180A3238" w14:textId="4B283E30" w:rsidR="005171AC" w:rsidRDefault="005171AC">
      <w:pPr>
        <w:spacing w:before="240" w:after="240"/>
      </w:pPr>
      <w:r>
        <w:t>I would like to take the time to visit the schools in person, find out from them what their concerns are.  I understand we will be hearing from the Superintendent in the meetings and getting updates from her, but sometimes it is best to be on the ground floor to hear the concerns of all the staff.</w:t>
      </w:r>
    </w:p>
    <w:p w14:paraId="00000011" w14:textId="38111793" w:rsidR="00A747A8" w:rsidRDefault="00000000">
      <w:pPr>
        <w:spacing w:before="240" w:after="240"/>
      </w:pPr>
      <w:r>
        <w:t>7. How do you feel about being involved in contract negotiations with union leaders? Do you have any experience in union negotiations?</w:t>
      </w:r>
      <w:r w:rsidR="005171AC">
        <w:t xml:space="preserve">  I do not have experience in contract negotiations, but I do believe in fair negotiations and understanding both sides when making a decision that is best.</w:t>
      </w:r>
    </w:p>
    <w:p w14:paraId="00000012" w14:textId="77777777" w:rsidR="00A747A8" w:rsidRDefault="00000000">
      <w:pPr>
        <w:spacing w:before="240" w:after="240"/>
      </w:pPr>
      <w:r>
        <w:t>8. Do you, as a potential trustee, plan on keeping with the current policies to support staff health and safety?</w:t>
      </w:r>
    </w:p>
    <w:p w14:paraId="6EA81E0C" w14:textId="7AF50A2A" w:rsidR="005171AC" w:rsidRDefault="005171AC">
      <w:pPr>
        <w:spacing w:before="240" w:after="240"/>
      </w:pPr>
      <w:r>
        <w:t xml:space="preserve">Having reviewed the policies and noticed that they were amended </w:t>
      </w:r>
      <w:proofErr w:type="gramStart"/>
      <w:r>
        <w:t>in</w:t>
      </w:r>
      <w:proofErr w:type="gramEnd"/>
      <w:r>
        <w:t xml:space="preserve"> May 20, 2025.  Not saying they do not need to be reviewed. I would like to find out more if the support staff supports these policies and if they have any concerns.</w:t>
      </w:r>
    </w:p>
    <w:p w14:paraId="00000013" w14:textId="35AC58BB" w:rsidR="00A747A8" w:rsidRDefault="00000000">
      <w:pPr>
        <w:spacing w:before="240" w:after="240"/>
      </w:pPr>
      <w:r>
        <w:t>9. Some school boards have been changing their structure and contracting out more jobs within the school board. As union leaders we are completely opposed to this change. What will you do to ensure all jobs in the bargaining units are kept and workers keep their positions?</w:t>
      </w:r>
      <w:r w:rsidR="005171AC">
        <w:t xml:space="preserve"> I am opposed to this </w:t>
      </w:r>
      <w:proofErr w:type="gramStart"/>
      <w:r w:rsidR="005171AC">
        <w:t>change,</w:t>
      </w:r>
      <w:proofErr w:type="gramEnd"/>
      <w:r w:rsidR="005171AC">
        <w:t xml:space="preserve"> I am not in favour of contracting out jobs that have been in the district for years.  In the bargaining units I will argue to keep these positions.  As someone who visited the school during the CUPE strike, I have to say the contractor that cleaned the schools did not do a great job.  </w:t>
      </w:r>
    </w:p>
    <w:p w14:paraId="00000014" w14:textId="77777777" w:rsidR="00A747A8" w:rsidRDefault="00A747A8">
      <w:pPr>
        <w:spacing w:before="240" w:after="240"/>
      </w:pPr>
    </w:p>
    <w:p w14:paraId="00000015" w14:textId="77777777" w:rsidR="00A747A8" w:rsidRDefault="00000000">
      <w:pPr>
        <w:pStyle w:val="Heading3"/>
        <w:keepNext w:val="0"/>
        <w:keepLines w:val="0"/>
        <w:spacing w:before="280"/>
        <w:rPr>
          <w:b/>
          <w:color w:val="000000"/>
          <w:sz w:val="26"/>
          <w:szCs w:val="26"/>
        </w:rPr>
      </w:pPr>
      <w:bookmarkStart w:id="6" w:name="_rb51e7lpcss8" w:colFirst="0" w:colLast="0"/>
      <w:bookmarkEnd w:id="6"/>
      <w:r>
        <w:rPr>
          <w:b/>
          <w:color w:val="000000"/>
          <w:sz w:val="26"/>
          <w:szCs w:val="26"/>
        </w:rPr>
        <w:t>Section 4: Working with Families and the Community</w:t>
      </w:r>
    </w:p>
    <w:p w14:paraId="00000016" w14:textId="77777777" w:rsidR="00A747A8" w:rsidRDefault="00A747A8"/>
    <w:p w14:paraId="00000017" w14:textId="77777777" w:rsidR="00A747A8" w:rsidRDefault="00000000">
      <w:r>
        <w:lastRenderedPageBreak/>
        <w:t xml:space="preserve">10. In a trustee role there are many stakeholders. Students, families, the community, staff, and administration. We know that here in Fort McMurray we have many different needs and programs.  How do you plan on hearing the needs of all stakeholders? </w:t>
      </w:r>
    </w:p>
    <w:p w14:paraId="126C83DB" w14:textId="16ED1D39" w:rsidR="005171AC" w:rsidRDefault="005171AC">
      <w:r>
        <w:t>Hearing the needs of all stakeholders is important to me.  I want them to feel they are being heard, and someone is listening.  I sat on Parent Council at both the elementary and secondary school levels, not once to any Trustee come and ask how things were going.  I would like to go to the meetings and hear from the parents directly.  And the end of the day we all want what is best for the students.  And if elected I will advocate for students and staff.</w:t>
      </w:r>
    </w:p>
    <w:p w14:paraId="00000018" w14:textId="77777777" w:rsidR="00A747A8" w:rsidRDefault="00A747A8">
      <w:pPr>
        <w:spacing w:before="240" w:after="240"/>
      </w:pPr>
    </w:p>
    <w:p w14:paraId="00000019" w14:textId="77777777" w:rsidR="00A747A8" w:rsidRDefault="00A747A8"/>
    <w:sectPr w:rsidR="00A747A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7A8"/>
    <w:rsid w:val="0047181C"/>
    <w:rsid w:val="005171AC"/>
    <w:rsid w:val="00A747A8"/>
    <w:rsid w:val="00C1580E"/>
    <w:rsid w:val="00D656FA"/>
    <w:rsid w:val="00F92B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B302"/>
  <w15:docId w15:val="{DD17CE55-303A-4752-9E00-1AA242E3D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Ananna</dc:creator>
  <cp:lastModifiedBy>CUPE 1505 Returning Officer</cp:lastModifiedBy>
  <cp:revision>2</cp:revision>
  <dcterms:created xsi:type="dcterms:W3CDTF">2025-10-02T03:48:00Z</dcterms:created>
  <dcterms:modified xsi:type="dcterms:W3CDTF">2025-10-02T03:48:00Z</dcterms:modified>
</cp:coreProperties>
</file>