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756E" w:rsidRDefault="007F65A6">
      <w:pPr>
        <w:pStyle w:val="Heading2"/>
        <w:keepNext w:val="0"/>
        <w:keepLines w:val="0"/>
        <w:spacing w:after="80"/>
        <w:rPr>
          <w:b/>
          <w:sz w:val="34"/>
          <w:szCs w:val="34"/>
        </w:rPr>
      </w:pPr>
      <w:bookmarkStart w:id="0" w:name="_e7kipgyrmvp2" w:colFirst="0" w:colLast="0"/>
      <w:bookmarkEnd w:id="0"/>
      <w:r>
        <w:rPr>
          <w:b/>
          <w:sz w:val="34"/>
          <w:szCs w:val="34"/>
        </w:rPr>
        <w:t>Wood Buffalo and District Labour Council</w:t>
      </w:r>
    </w:p>
    <w:p w14:paraId="00000002" w14:textId="77777777" w:rsidR="0029756E" w:rsidRDefault="007F65A6">
      <w:pPr>
        <w:pStyle w:val="Heading3"/>
        <w:keepNext w:val="0"/>
        <w:keepLines w:val="0"/>
        <w:spacing w:before="280"/>
        <w:rPr>
          <w:b/>
          <w:color w:val="000000"/>
          <w:sz w:val="26"/>
          <w:szCs w:val="26"/>
        </w:rPr>
      </w:pPr>
      <w:bookmarkStart w:id="1" w:name="_hrnie75i6wml" w:colFirst="0" w:colLast="0"/>
      <w:bookmarkEnd w:id="1"/>
      <w:r>
        <w:rPr>
          <w:b/>
          <w:color w:val="000000"/>
          <w:sz w:val="26"/>
          <w:szCs w:val="26"/>
        </w:rPr>
        <w:t>2025 Municipal Candidate Survey</w:t>
      </w:r>
    </w:p>
    <w:p w14:paraId="00000003" w14:textId="77777777" w:rsidR="0029756E" w:rsidRDefault="007F65A6">
      <w:pPr>
        <w:pStyle w:val="Heading3"/>
        <w:keepNext w:val="0"/>
        <w:keepLines w:val="0"/>
        <w:spacing w:before="280"/>
        <w:rPr>
          <w:b/>
          <w:color w:val="000000"/>
          <w:sz w:val="26"/>
          <w:szCs w:val="26"/>
        </w:rPr>
      </w:pPr>
      <w:bookmarkStart w:id="2" w:name="_dovax2hikedm" w:colFirst="0" w:colLast="0"/>
      <w:bookmarkEnd w:id="2"/>
      <w:r>
        <w:rPr>
          <w:b/>
          <w:color w:val="000000"/>
          <w:sz w:val="26"/>
          <w:szCs w:val="26"/>
        </w:rPr>
        <w:t>Introduction</w:t>
      </w:r>
    </w:p>
    <w:p w14:paraId="00000004" w14:textId="77777777" w:rsidR="0029756E" w:rsidRDefault="007F65A6">
      <w:pPr>
        <w:spacing w:before="240" w:after="240"/>
      </w:pPr>
      <w:r>
        <w:t>The Wood Buffalo and District Labour Council (WBDLC) represents unionized workers across our region. We advocate for strong public services, local job creation, and a more equitable economy. We're asking candidates to respond to the following questions to help workers and their families understand your positions ahead of the 2025 municipal election.</w:t>
      </w:r>
    </w:p>
    <w:p w14:paraId="00000005" w14:textId="77777777" w:rsidR="0029756E" w:rsidRDefault="00000000">
      <w:r>
        <w:pict w14:anchorId="1CC1913D">
          <v:rect id="_x0000_i1025" style="width:0;height:1.5pt" o:hralign="center" o:hrstd="t" o:hr="t" fillcolor="#a0a0a0" stroked="f"/>
        </w:pict>
      </w:r>
    </w:p>
    <w:p w14:paraId="00000006" w14:textId="77777777" w:rsidR="0029756E" w:rsidRDefault="007F65A6">
      <w:pPr>
        <w:pStyle w:val="Heading3"/>
        <w:keepNext w:val="0"/>
        <w:keepLines w:val="0"/>
        <w:spacing w:before="280"/>
        <w:rPr>
          <w:b/>
          <w:color w:val="000000"/>
          <w:sz w:val="26"/>
          <w:szCs w:val="26"/>
        </w:rPr>
      </w:pPr>
      <w:bookmarkStart w:id="3" w:name="_naesdt331eb" w:colFirst="0" w:colLast="0"/>
      <w:bookmarkEnd w:id="3"/>
      <w:r>
        <w:rPr>
          <w:b/>
          <w:color w:val="000000"/>
          <w:sz w:val="26"/>
          <w:szCs w:val="26"/>
        </w:rPr>
        <w:t>Section 1: Your Perspective and Priorities</w:t>
      </w:r>
    </w:p>
    <w:p w14:paraId="00000007" w14:textId="26D52622" w:rsidR="0029756E" w:rsidRDefault="007F65A6">
      <w:pPr>
        <w:spacing w:before="240" w:after="240"/>
      </w:pPr>
      <w:r>
        <w:t>1. Why are you running for council in 2025, and what motivates you to serve this community?</w:t>
      </w:r>
    </w:p>
    <w:p w14:paraId="486B6578" w14:textId="77777777" w:rsidR="00013BCB" w:rsidRPr="009A44F9" w:rsidRDefault="00013BCB" w:rsidP="00013BCB">
      <w:pPr>
        <w:spacing w:before="240" w:after="240"/>
        <w:jc w:val="both"/>
        <w:rPr>
          <w:color w:val="F79646" w:themeColor="accent6"/>
        </w:rPr>
      </w:pPr>
      <w:r w:rsidRPr="009A44F9">
        <w:rPr>
          <w:color w:val="548DD4" w:themeColor="text2" w:themeTint="99"/>
        </w:rPr>
        <w:t>I am running for city council because this community is my home—and I care deeply about its continued growth and progress. Fort McMurray has given my family, myself, and my business so much, and I want to give back. As a mother, an addicted volunteer, and a business owner, during my daily interactions with people, there is undoubtedly a strong desire for good governance, reliable leaders, and the call for a NEW VOICE and definite change. These experiences have ignited my passion to serve because I know what it’s like to face difficulties—and I have a sense of what it takes to rebuild, create opportunities, and inspire hope. I am motivated by a deep commitment to fairness, accountability, and building a municipality where youth, residents, workers, and families can thrive. My passion for service stems from my conviction that decisions made at council must always prioritize the needs of people</w:t>
      </w:r>
      <w:r w:rsidRPr="009A44F9">
        <w:rPr>
          <w:color w:val="F79646" w:themeColor="accent6"/>
        </w:rPr>
        <w:t>.</w:t>
      </w:r>
    </w:p>
    <w:p w14:paraId="00000008" w14:textId="48A70934" w:rsidR="0029756E" w:rsidRDefault="007F65A6">
      <w:pPr>
        <w:spacing w:before="240" w:after="240"/>
      </w:pPr>
      <w:r>
        <w:t>2. What do you see as the most urgent challenges facing Fort McMurray today?</w:t>
      </w:r>
    </w:p>
    <w:p w14:paraId="245A3F30" w14:textId="77777777" w:rsidR="009A44F9" w:rsidRPr="00965B8C" w:rsidRDefault="009A44F9">
      <w:pPr>
        <w:spacing w:before="240" w:after="240"/>
        <w:rPr>
          <w:color w:val="548DD4" w:themeColor="text2" w:themeTint="99"/>
        </w:rPr>
      </w:pPr>
      <w:r w:rsidRPr="00965B8C">
        <w:rPr>
          <w:color w:val="548DD4" w:themeColor="text2" w:themeTint="99"/>
        </w:rPr>
        <w:t>The most pressing challenges encompass:</w:t>
      </w:r>
    </w:p>
    <w:p w14:paraId="1388D7B3" w14:textId="2C23A7CA" w:rsidR="009A44F9" w:rsidRPr="00965B8C" w:rsidRDefault="009A44F9" w:rsidP="00965B8C">
      <w:pPr>
        <w:spacing w:line="360" w:lineRule="auto"/>
        <w:rPr>
          <w:color w:val="548DD4" w:themeColor="text2" w:themeTint="99"/>
        </w:rPr>
      </w:pPr>
      <w:r w:rsidRPr="00965B8C">
        <w:rPr>
          <w:color w:val="548DD4" w:themeColor="text2" w:themeTint="99"/>
        </w:rPr>
        <w:t>• Unemployment and community engagement</w:t>
      </w:r>
      <w:r w:rsidR="00965B8C" w:rsidRPr="00965B8C">
        <w:rPr>
          <w:color w:val="548DD4" w:themeColor="text2" w:themeTint="99"/>
        </w:rPr>
        <w:t xml:space="preserve"> before council final decisions</w:t>
      </w:r>
      <w:r w:rsidRPr="00965B8C">
        <w:rPr>
          <w:color w:val="548DD4" w:themeColor="text2" w:themeTint="99"/>
        </w:rPr>
        <w:t>.</w:t>
      </w:r>
    </w:p>
    <w:p w14:paraId="658BAF77" w14:textId="6B99F3D9" w:rsidR="009A44F9" w:rsidRPr="00965B8C" w:rsidRDefault="009A44F9" w:rsidP="00965B8C">
      <w:pPr>
        <w:spacing w:line="360" w:lineRule="auto"/>
        <w:rPr>
          <w:color w:val="548DD4" w:themeColor="text2" w:themeTint="99"/>
        </w:rPr>
      </w:pPr>
      <w:r w:rsidRPr="00965B8C">
        <w:rPr>
          <w:color w:val="548DD4" w:themeColor="text2" w:themeTint="99"/>
        </w:rPr>
        <w:t>• Expansion and enhancement of infrastructure, including a transit system designed to meet public needs, round-the-clock pet healthcare services, and the strengthening of our W</w:t>
      </w:r>
      <w:r w:rsidR="00965B8C" w:rsidRPr="00965B8C">
        <w:rPr>
          <w:color w:val="548DD4" w:themeColor="text2" w:themeTint="99"/>
        </w:rPr>
        <w:t xml:space="preserve">ood </w:t>
      </w:r>
      <w:r w:rsidRPr="00965B8C">
        <w:rPr>
          <w:color w:val="548DD4" w:themeColor="text2" w:themeTint="99"/>
        </w:rPr>
        <w:t>B</w:t>
      </w:r>
      <w:r w:rsidR="00965B8C" w:rsidRPr="00965B8C">
        <w:rPr>
          <w:color w:val="548DD4" w:themeColor="text2" w:themeTint="99"/>
        </w:rPr>
        <w:t xml:space="preserve">uffalo </w:t>
      </w:r>
      <w:r w:rsidRPr="00965B8C">
        <w:rPr>
          <w:color w:val="548DD4" w:themeColor="text2" w:themeTint="99"/>
        </w:rPr>
        <w:t>advantages.</w:t>
      </w:r>
    </w:p>
    <w:p w14:paraId="70F4485A" w14:textId="77777777" w:rsidR="009A44F9" w:rsidRPr="00965B8C" w:rsidRDefault="009A44F9" w:rsidP="00965B8C">
      <w:pPr>
        <w:spacing w:line="360" w:lineRule="auto"/>
        <w:rPr>
          <w:color w:val="548DD4" w:themeColor="text2" w:themeTint="99"/>
        </w:rPr>
      </w:pPr>
      <w:r w:rsidRPr="00965B8C">
        <w:rPr>
          <w:color w:val="548DD4" w:themeColor="text2" w:themeTint="99"/>
        </w:rPr>
        <w:t>• Closure of local businesses owing to economic hardship.</w:t>
      </w:r>
    </w:p>
    <w:p w14:paraId="2236885F" w14:textId="77777777" w:rsidR="009A44F9" w:rsidRPr="00965B8C" w:rsidRDefault="009A44F9" w:rsidP="00965B8C">
      <w:pPr>
        <w:spacing w:line="360" w:lineRule="auto"/>
        <w:rPr>
          <w:color w:val="548DD4" w:themeColor="text2" w:themeTint="99"/>
        </w:rPr>
      </w:pPr>
      <w:r w:rsidRPr="00965B8C">
        <w:rPr>
          <w:color w:val="548DD4" w:themeColor="text2" w:themeTint="99"/>
        </w:rPr>
        <w:t>• Diversification of the economy to reduce excessive reliance on the oil and gas sector.</w:t>
      </w:r>
    </w:p>
    <w:p w14:paraId="4B18E1F0" w14:textId="2DA14EF5" w:rsidR="00013BCB" w:rsidRDefault="009A44F9" w:rsidP="00965B8C">
      <w:pPr>
        <w:spacing w:line="360" w:lineRule="auto"/>
      </w:pPr>
      <w:r w:rsidRPr="00965B8C">
        <w:rPr>
          <w:color w:val="548DD4" w:themeColor="text2" w:themeTint="99"/>
        </w:rPr>
        <w:t xml:space="preserve">• Retention and attraction of workforce and investments. </w:t>
      </w:r>
      <w:r>
        <w:br/>
      </w:r>
    </w:p>
    <w:p w14:paraId="205EDC0E" w14:textId="77777777" w:rsidR="00965B8C" w:rsidRDefault="00965B8C" w:rsidP="00965B8C">
      <w:pPr>
        <w:spacing w:line="360" w:lineRule="auto"/>
      </w:pPr>
    </w:p>
    <w:p w14:paraId="00000009" w14:textId="6C607A61" w:rsidR="0029756E" w:rsidRDefault="007F65A6">
      <w:pPr>
        <w:spacing w:before="240" w:after="240"/>
      </w:pPr>
      <w:r>
        <w:lastRenderedPageBreak/>
        <w:t>3. What are your top two priorities for strengthening the local economy in a way that benefits workers and their families, not just corporations?</w:t>
      </w:r>
    </w:p>
    <w:p w14:paraId="3DFBF4D6" w14:textId="15D02A76" w:rsidR="00281E59" w:rsidRPr="00281E59" w:rsidRDefault="00281E59" w:rsidP="00914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t>Focusing on priorities that directly benefit workers and families in Fort McMurray requires strategies that build economic resilience from the ground up.</w:t>
      </w:r>
      <w:r w:rsidR="00914C63" w:rsidRPr="00216244">
        <w:rPr>
          <w:rFonts w:ascii="Courier New" w:eastAsia="Times New Roman" w:hAnsi="Courier New" w:cs="Courier New"/>
          <w:color w:val="548DD4" w:themeColor="text2" w:themeTint="99"/>
        </w:rPr>
        <w:t xml:space="preserve"> </w:t>
      </w:r>
      <w:r w:rsidRPr="00281E59">
        <w:rPr>
          <w:rFonts w:eastAsia="Times New Roman"/>
          <w:color w:val="548DD4" w:themeColor="text2" w:themeTint="99"/>
        </w:rPr>
        <w:t xml:space="preserve">Here are two main priorities for strengthening the local economy in a way that </w:t>
      </w:r>
      <w:proofErr w:type="spellStart"/>
      <w:r w:rsidRPr="00281E59">
        <w:rPr>
          <w:rFonts w:eastAsia="Times New Roman"/>
          <w:color w:val="548DD4" w:themeColor="text2" w:themeTint="99"/>
        </w:rPr>
        <w:t>centers</w:t>
      </w:r>
      <w:proofErr w:type="spellEnd"/>
      <w:r w:rsidRPr="00281E59">
        <w:rPr>
          <w:rFonts w:eastAsia="Times New Roman"/>
          <w:color w:val="548DD4" w:themeColor="text2" w:themeTint="99"/>
        </w:rPr>
        <w:t xml:space="preserve"> on the well-being of workers and their families:</w:t>
      </w:r>
    </w:p>
    <w:p w14:paraId="10622254" w14:textId="1B8C673D" w:rsidR="00281E59" w:rsidRPr="00281E59" w:rsidRDefault="00281E59" w:rsidP="00914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t>  </w:t>
      </w:r>
    </w:p>
    <w:p w14:paraId="1FCBBA66" w14:textId="77777777" w:rsidR="00281E59" w:rsidRPr="00281E59" w:rsidRDefault="00281E59" w:rsidP="00914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t>1. Aggressively Foster Local Entrepreneurship and Small Business Development</w:t>
      </w:r>
    </w:p>
    <w:p w14:paraId="65BA9246" w14:textId="77777777" w:rsidR="00281E59" w:rsidRPr="00281E59" w:rsidRDefault="00281E59" w:rsidP="00914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t> </w:t>
      </w:r>
    </w:p>
    <w:p w14:paraId="418A829D" w14:textId="22F38536" w:rsidR="00281E59" w:rsidRPr="00281E59" w:rsidRDefault="00281E59" w:rsidP="00914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t>Large corporations are vital for employment, but their fortunes are tied to global oil prices. A vibrant small business sector cr</w:t>
      </w:r>
      <w:r w:rsidRPr="00216244">
        <w:rPr>
          <w:rFonts w:eastAsia="Times New Roman"/>
          <w:color w:val="548DD4" w:themeColor="text2" w:themeTint="99"/>
        </w:rPr>
        <w:t xml:space="preserve">eates a more stable, </w:t>
      </w:r>
      <w:r w:rsidR="007B0939" w:rsidRPr="00216244">
        <w:rPr>
          <w:rFonts w:eastAsia="Times New Roman"/>
          <w:color w:val="548DD4" w:themeColor="text2" w:themeTint="99"/>
        </w:rPr>
        <w:t>alternative</w:t>
      </w:r>
      <w:r w:rsidRPr="00281E59">
        <w:rPr>
          <w:rFonts w:eastAsia="Times New Roman"/>
          <w:color w:val="548DD4" w:themeColor="text2" w:themeTint="99"/>
        </w:rPr>
        <w:t xml:space="preserve"> economy that is owned by and responsive to the community. It keeps wealth circulating locally and creates jobs in diverse sectors less susceptible to boom-bust cycles.</w:t>
      </w:r>
    </w:p>
    <w:p w14:paraId="112BEE66" w14:textId="03C282B8" w:rsidR="00281E59" w:rsidRPr="00281E59" w:rsidRDefault="00914C63" w:rsidP="00914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16244">
        <w:rPr>
          <w:rFonts w:eastAsia="Times New Roman"/>
          <w:color w:val="548DD4" w:themeColor="text2" w:themeTint="99"/>
        </w:rPr>
        <w:t>The</w:t>
      </w:r>
      <w:r w:rsidRPr="00F919D8">
        <w:rPr>
          <w:rFonts w:eastAsia="Times New Roman"/>
          <w:color w:val="548DD4" w:themeColor="text2" w:themeTint="99"/>
        </w:rPr>
        <w:t xml:space="preserve"> b</w:t>
      </w:r>
      <w:r w:rsidR="00281E59" w:rsidRPr="00281E59">
        <w:rPr>
          <w:rFonts w:eastAsia="Times New Roman"/>
          <w:color w:val="548DD4" w:themeColor="text2" w:themeTint="99"/>
        </w:rPr>
        <w:t xml:space="preserve">enefits </w:t>
      </w:r>
      <w:r w:rsidRPr="00F919D8">
        <w:rPr>
          <w:rFonts w:eastAsia="Times New Roman"/>
          <w:color w:val="548DD4" w:themeColor="text2" w:themeTint="99"/>
        </w:rPr>
        <w:t>to workers and f</w:t>
      </w:r>
      <w:r w:rsidR="00281E59" w:rsidRPr="00281E59">
        <w:rPr>
          <w:rFonts w:eastAsia="Times New Roman"/>
          <w:color w:val="548DD4" w:themeColor="text2" w:themeTint="99"/>
        </w:rPr>
        <w:t>amilies</w:t>
      </w:r>
      <w:r w:rsidRPr="00F919D8">
        <w:rPr>
          <w:rFonts w:eastAsia="Times New Roman"/>
          <w:color w:val="548DD4" w:themeColor="text2" w:themeTint="99"/>
        </w:rPr>
        <w:t xml:space="preserve"> include the following</w:t>
      </w:r>
      <w:r w:rsidR="00281E59" w:rsidRPr="00281E59">
        <w:rPr>
          <w:rFonts w:eastAsia="Times New Roman"/>
          <w:color w:val="548DD4" w:themeColor="text2" w:themeTint="99"/>
        </w:rPr>
        <w:t>:</w:t>
      </w:r>
    </w:p>
    <w:p w14:paraId="5D657454" w14:textId="77777777" w:rsidR="00281E59" w:rsidRPr="00281E59" w:rsidRDefault="00281E59" w:rsidP="00914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t> </w:t>
      </w:r>
    </w:p>
    <w:p w14:paraId="3EA42DDC" w14:textId="77777777" w:rsidR="00216244" w:rsidRPr="00216244" w:rsidRDefault="00281E59" w:rsidP="0021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548DD4" w:themeColor="text2" w:themeTint="99"/>
        </w:rPr>
      </w:pPr>
      <w:r w:rsidRPr="00281E59">
        <w:rPr>
          <w:rFonts w:eastAsia="Times New Roman"/>
          <w:color w:val="548DD4" w:themeColor="text2" w:themeTint="99"/>
        </w:rPr>
        <w:t xml:space="preserve">· </w:t>
      </w:r>
      <w:r w:rsidR="00216244" w:rsidRPr="00216244">
        <w:rPr>
          <w:rFonts w:eastAsia="Times New Roman"/>
          <w:color w:val="548DD4" w:themeColor="text2" w:themeTint="99"/>
        </w:rPr>
        <w:t>Job Creation &amp; Stability: Small businesses generate a wide variety of jobs, from skilled trades to retail and services, providing alternative employment outside major oil sands projects.</w:t>
      </w:r>
    </w:p>
    <w:p w14:paraId="441DED1A" w14:textId="77777777" w:rsidR="00216244" w:rsidRPr="00216244" w:rsidRDefault="00216244" w:rsidP="0021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548DD4" w:themeColor="text2" w:themeTint="99"/>
        </w:rPr>
      </w:pPr>
      <w:r w:rsidRPr="00216244">
        <w:rPr>
          <w:rFonts w:eastAsia="Times New Roman"/>
          <w:color w:val="548DD4" w:themeColor="text2" w:themeTint="99"/>
        </w:rPr>
        <w:t>· Local Wealth Building: Supporting local businesses means profits are more likely to be reinvested into the community, benefiting local families rather than corporate shareholders elsewhere.</w:t>
      </w:r>
    </w:p>
    <w:p w14:paraId="4F961CC5" w14:textId="77777777" w:rsidR="00216244" w:rsidRPr="00216244" w:rsidRDefault="00216244" w:rsidP="0021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olor w:val="548DD4" w:themeColor="text2" w:themeTint="99"/>
        </w:rPr>
      </w:pPr>
      <w:r w:rsidRPr="00216244">
        <w:rPr>
          <w:rFonts w:eastAsia="Times New Roman"/>
          <w:color w:val="548DD4" w:themeColor="text2" w:themeTint="99"/>
        </w:rPr>
        <w:t>· Diversification of Skills: It offers opportunities for workers (and their spouses/partners) to gain new skills in management, technology, marketing, and retail, making the overall workforce more adaptable.</w:t>
      </w:r>
    </w:p>
    <w:p w14:paraId="254FB897" w14:textId="79B808B4" w:rsidR="00281E59" w:rsidRPr="00281E59" w:rsidRDefault="00216244" w:rsidP="0021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16244">
        <w:rPr>
          <w:rFonts w:eastAsia="Times New Roman"/>
          <w:color w:val="548DD4" w:themeColor="text2" w:themeTint="99"/>
        </w:rPr>
        <w:t>· Improved Quality of Life: A thriving small business scene results in more unique restaurants, shops, services, and cultural activities, making the city a more attractive and fulfilling place for families to live.</w:t>
      </w:r>
    </w:p>
    <w:p w14:paraId="7E6939AA" w14:textId="77777777" w:rsidR="00281E59" w:rsidRPr="00281E59" w:rsidRDefault="00281E59" w:rsidP="00281E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548DD4" w:themeColor="text2" w:themeTint="99"/>
          <w:sz w:val="20"/>
          <w:szCs w:val="20"/>
        </w:rPr>
      </w:pPr>
      <w:r w:rsidRPr="00281E59">
        <w:rPr>
          <w:rFonts w:eastAsia="Times New Roman"/>
          <w:color w:val="548DD4" w:themeColor="text2" w:themeTint="99"/>
          <w:sz w:val="24"/>
          <w:szCs w:val="24"/>
        </w:rPr>
        <w:t> </w:t>
      </w:r>
    </w:p>
    <w:p w14:paraId="25D63388" w14:textId="77777777" w:rsidR="00281E59" w:rsidRPr="00281E59" w:rsidRDefault="00281E59" w:rsidP="00281E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548DD4" w:themeColor="text2" w:themeTint="99"/>
        </w:rPr>
      </w:pPr>
      <w:r w:rsidRPr="00281E59">
        <w:rPr>
          <w:rFonts w:eastAsia="Times New Roman"/>
          <w:color w:val="548DD4" w:themeColor="text2" w:themeTint="99"/>
        </w:rPr>
        <w:t>Key Actions:</w:t>
      </w:r>
    </w:p>
    <w:p w14:paraId="2583BD27" w14:textId="77777777" w:rsidR="00281E59" w:rsidRPr="00281E59" w:rsidRDefault="00281E59" w:rsidP="00281E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548DD4" w:themeColor="text2" w:themeTint="99"/>
        </w:rPr>
      </w:pPr>
      <w:r w:rsidRPr="00281E59">
        <w:rPr>
          <w:rFonts w:eastAsia="Times New Roman"/>
          <w:color w:val="548DD4" w:themeColor="text2" w:themeTint="99"/>
        </w:rPr>
        <w:t> </w:t>
      </w:r>
    </w:p>
    <w:p w14:paraId="2F28F10B" w14:textId="4B66DF29" w:rsidR="00281E59" w:rsidRPr="00281E59" w:rsidRDefault="00216244" w:rsidP="00216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16244">
        <w:rPr>
          <w:rFonts w:eastAsia="Times New Roman"/>
          <w:color w:val="548DD4" w:themeColor="text2" w:themeTint="99"/>
        </w:rPr>
        <w:t xml:space="preserve">Establish a dedicated "Fort McMurray Diversification Fund" that provides grants, low-interest loans, and business advisory services </w:t>
      </w:r>
      <w:r w:rsidR="00B11F89">
        <w:rPr>
          <w:rFonts w:eastAsia="Times New Roman"/>
          <w:color w:val="548DD4" w:themeColor="text2" w:themeTint="99"/>
        </w:rPr>
        <w:t>to start-ups in non-energy sectors, such as technology</w:t>
      </w:r>
      <w:r w:rsidRPr="00216244">
        <w:rPr>
          <w:rFonts w:eastAsia="Times New Roman"/>
          <w:color w:val="548DD4" w:themeColor="text2" w:themeTint="99"/>
        </w:rPr>
        <w:t>, culinary arts, outdoor recreation, and creative industries. Launch a "Shop Local" campaign with tangible incentives to motivate residents and corporations to prioritize buying from local businesses. Create affordable commercial lease spaces in key areas to reduce barriers for new entrepreneurs.</w:t>
      </w:r>
    </w:p>
    <w:p w14:paraId="50B4080A" w14:textId="77777777" w:rsidR="00281E59" w:rsidRPr="00281E59" w:rsidRDefault="00281E59" w:rsidP="00281E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548DD4" w:themeColor="text2" w:themeTint="99"/>
          <w:sz w:val="20"/>
          <w:szCs w:val="20"/>
        </w:rPr>
      </w:pPr>
      <w:r w:rsidRPr="00281E59">
        <w:rPr>
          <w:rFonts w:eastAsia="Times New Roman"/>
          <w:color w:val="548DD4" w:themeColor="text2" w:themeTint="99"/>
          <w:sz w:val="24"/>
          <w:szCs w:val="24"/>
        </w:rPr>
        <w:t> </w:t>
      </w:r>
    </w:p>
    <w:p w14:paraId="25A547B1" w14:textId="77777777" w:rsidR="00281E59" w:rsidRPr="00281E59" w:rsidRDefault="00281E59" w:rsidP="00281E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222222"/>
        </w:rPr>
      </w:pPr>
      <w:r w:rsidRPr="00281E59">
        <w:rPr>
          <w:rFonts w:eastAsia="Times New Roman"/>
          <w:color w:val="222222"/>
          <w:sz w:val="24"/>
          <w:szCs w:val="24"/>
        </w:rPr>
        <w:t xml:space="preserve">2. </w:t>
      </w:r>
      <w:r w:rsidRPr="00281E59">
        <w:rPr>
          <w:rFonts w:eastAsia="Times New Roman"/>
          <w:color w:val="222222"/>
        </w:rPr>
        <w:t>Invest in People: Fund Robust Upskilling, Reskilling, and Transition Support Programs</w:t>
      </w:r>
    </w:p>
    <w:p w14:paraId="50BC25E5" w14:textId="77777777" w:rsidR="00281E59" w:rsidRPr="00281E59" w:rsidRDefault="00281E59" w:rsidP="00281E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222222"/>
        </w:rPr>
      </w:pPr>
      <w:r w:rsidRPr="00281E59">
        <w:rPr>
          <w:rFonts w:eastAsia="Times New Roman"/>
          <w:color w:val="222222"/>
        </w:rPr>
        <w:t> </w:t>
      </w:r>
    </w:p>
    <w:p w14:paraId="5D069ECD" w14:textId="425B5106" w:rsidR="00281E59" w:rsidRPr="00281E59" w:rsidRDefault="00914C63" w:rsidP="00EC6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EC670F">
        <w:rPr>
          <w:color w:val="548DD4" w:themeColor="text2" w:themeTint="99"/>
        </w:rPr>
        <w:t>I will advocate for workforce development programs that prepare young people for meaningful, long-term employment and equip</w:t>
      </w:r>
      <w:r w:rsidRPr="00EC670F">
        <w:rPr>
          <w:rFonts w:eastAsia="Times New Roman"/>
          <w:color w:val="548DD4" w:themeColor="text2" w:themeTint="99"/>
        </w:rPr>
        <w:t xml:space="preserve"> them for the f</w:t>
      </w:r>
      <w:r w:rsidR="00281E59" w:rsidRPr="00281E59">
        <w:rPr>
          <w:rFonts w:eastAsia="Times New Roman"/>
          <w:color w:val="548DD4" w:themeColor="text2" w:themeTint="99"/>
        </w:rPr>
        <w:t>uture economy</w:t>
      </w:r>
      <w:r w:rsidRPr="00EC670F">
        <w:rPr>
          <w:rFonts w:eastAsia="Times New Roman"/>
          <w:color w:val="548DD4" w:themeColor="text2" w:themeTint="99"/>
        </w:rPr>
        <w:t>, which</w:t>
      </w:r>
      <w:r w:rsidR="00281E59" w:rsidRPr="00281E59">
        <w:rPr>
          <w:rFonts w:eastAsia="Times New Roman"/>
          <w:color w:val="548DD4" w:themeColor="text2" w:themeTint="99"/>
        </w:rPr>
        <w:t xml:space="preserve"> will require new skills. Proactively investing in the current workforce ensures that workers and their families are not left behind by economic transition but are instead equipped to lead it. </w:t>
      </w:r>
      <w:r w:rsidRPr="00EC670F">
        <w:rPr>
          <w:color w:val="548DD4" w:themeColor="text2" w:themeTint="99"/>
        </w:rPr>
        <w:t xml:space="preserve">This means investing in training, apprenticeship opportunities, and partnerships with local industries to ensure that workers and families benefit directly from our region’s economic growth. </w:t>
      </w:r>
      <w:r w:rsidR="00281E59" w:rsidRPr="00281E59">
        <w:rPr>
          <w:rFonts w:eastAsia="Times New Roman"/>
          <w:color w:val="548DD4" w:themeColor="text2" w:themeTint="99"/>
        </w:rPr>
        <w:t xml:space="preserve">This empowers </w:t>
      </w:r>
      <w:r w:rsidRPr="00EC670F">
        <w:rPr>
          <w:rFonts w:eastAsia="Times New Roman"/>
          <w:color w:val="548DD4" w:themeColor="text2" w:themeTint="99"/>
        </w:rPr>
        <w:t xml:space="preserve">the workforce </w:t>
      </w:r>
      <w:r w:rsidR="00281E59" w:rsidRPr="00281E59">
        <w:rPr>
          <w:rFonts w:eastAsia="Times New Roman"/>
          <w:color w:val="548DD4" w:themeColor="text2" w:themeTint="99"/>
        </w:rPr>
        <w:t>with security and opportunity.</w:t>
      </w:r>
    </w:p>
    <w:p w14:paraId="62070BCB" w14:textId="77777777" w:rsidR="00281E59" w:rsidRPr="00281E59" w:rsidRDefault="00281E59" w:rsidP="00EC6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t> </w:t>
      </w:r>
    </w:p>
    <w:p w14:paraId="45D41F42" w14:textId="5B1B9AC1" w:rsidR="00281E59" w:rsidRPr="00281E59" w:rsidRDefault="00914C63" w:rsidP="00EC6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EC670F">
        <w:rPr>
          <w:rFonts w:eastAsia="Times New Roman"/>
          <w:color w:val="548DD4" w:themeColor="text2" w:themeTint="99"/>
        </w:rPr>
        <w:t>The b</w:t>
      </w:r>
      <w:r w:rsidRPr="00281E59">
        <w:rPr>
          <w:rFonts w:eastAsia="Times New Roman"/>
          <w:color w:val="548DD4" w:themeColor="text2" w:themeTint="99"/>
        </w:rPr>
        <w:t xml:space="preserve">enefits </w:t>
      </w:r>
      <w:r w:rsidRPr="00EC670F">
        <w:rPr>
          <w:rFonts w:eastAsia="Times New Roman"/>
          <w:color w:val="548DD4" w:themeColor="text2" w:themeTint="99"/>
        </w:rPr>
        <w:t>to workers and f</w:t>
      </w:r>
      <w:r w:rsidRPr="00281E59">
        <w:rPr>
          <w:rFonts w:eastAsia="Times New Roman"/>
          <w:color w:val="548DD4" w:themeColor="text2" w:themeTint="99"/>
        </w:rPr>
        <w:t>amilies</w:t>
      </w:r>
      <w:r w:rsidRPr="00EC670F">
        <w:rPr>
          <w:rFonts w:eastAsia="Times New Roman"/>
          <w:color w:val="548DD4" w:themeColor="text2" w:themeTint="99"/>
        </w:rPr>
        <w:t xml:space="preserve"> include the following</w:t>
      </w:r>
      <w:r w:rsidRPr="00281E59">
        <w:rPr>
          <w:rFonts w:eastAsia="Times New Roman"/>
          <w:color w:val="548DD4" w:themeColor="text2" w:themeTint="99"/>
        </w:rPr>
        <w:t>:</w:t>
      </w:r>
      <w:r w:rsidR="00281E59" w:rsidRPr="00281E59">
        <w:rPr>
          <w:rFonts w:eastAsia="Times New Roman"/>
          <w:color w:val="548DD4" w:themeColor="text2" w:themeTint="99"/>
        </w:rPr>
        <w:t> </w:t>
      </w:r>
    </w:p>
    <w:p w14:paraId="75C009E1" w14:textId="77777777" w:rsidR="00281E59" w:rsidRPr="00281E59" w:rsidRDefault="00281E59" w:rsidP="00EC6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t>· Job Security: Provides a clear pathway for tradespeople and oil sands workers to apply their immense skills to new, growing industries (e.g., reclamation, geothermal installation, hydrogen technology, carbon capture management).</w:t>
      </w:r>
    </w:p>
    <w:p w14:paraId="6347F3F3" w14:textId="77777777" w:rsidR="00281E59" w:rsidRPr="00281E59" w:rsidRDefault="00281E59" w:rsidP="00EC6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t>· Spouse/Partner Employment: Offers targeted training programs in high-demand fields like healthcare, education, and digital services, which helps attract and retain dual-income families.</w:t>
      </w:r>
    </w:p>
    <w:p w14:paraId="5A668AD1" w14:textId="77777777" w:rsidR="00281E59" w:rsidRPr="00281E59" w:rsidRDefault="00281E59" w:rsidP="00EC6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lastRenderedPageBreak/>
        <w:t>· Future-Proofing Youth: Creates partnerships between schools, Keyano College, and industry to develop curriculum and apprenticeships for the jobs of the future, giving young people a reason to build their lives in Fort McMurray.</w:t>
      </w:r>
    </w:p>
    <w:p w14:paraId="2AE85017" w14:textId="77777777" w:rsidR="00281E59" w:rsidRPr="00281E59" w:rsidRDefault="00281E59" w:rsidP="00EC6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rPr>
      </w:pPr>
      <w:r w:rsidRPr="00281E59">
        <w:rPr>
          <w:rFonts w:eastAsia="Times New Roman"/>
          <w:color w:val="548DD4" w:themeColor="text2" w:themeTint="99"/>
        </w:rPr>
        <w:t>· Reduces Anxiety: Actively managing the transition through education reduces the fear and uncertainty that workers and families feel about the future, providing mental and economic stability.</w:t>
      </w:r>
    </w:p>
    <w:p w14:paraId="1A09252D" w14:textId="67929464" w:rsidR="00281E59" w:rsidRPr="00281E59" w:rsidRDefault="00281E59" w:rsidP="00EC6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sz w:val="20"/>
          <w:szCs w:val="20"/>
        </w:rPr>
      </w:pPr>
      <w:r w:rsidRPr="00281E59">
        <w:rPr>
          <w:rFonts w:eastAsia="Times New Roman"/>
          <w:color w:val="548DD4" w:themeColor="text2" w:themeTint="99"/>
          <w:sz w:val="24"/>
          <w:szCs w:val="24"/>
        </w:rPr>
        <w:t> </w:t>
      </w:r>
    </w:p>
    <w:p w14:paraId="7F59C328" w14:textId="50D5E46C" w:rsidR="00281E59" w:rsidRPr="00281E59" w:rsidRDefault="00281E59" w:rsidP="00EC6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eastAsia="Times New Roman" w:hAnsi="Courier New" w:cs="Courier New"/>
          <w:color w:val="548DD4" w:themeColor="text2" w:themeTint="99"/>
          <w:sz w:val="20"/>
          <w:szCs w:val="20"/>
        </w:rPr>
      </w:pPr>
      <w:r w:rsidRPr="00281E59">
        <w:rPr>
          <w:rFonts w:eastAsia="Times New Roman"/>
          <w:color w:val="548DD4" w:themeColor="text2" w:themeTint="99"/>
          <w:sz w:val="24"/>
          <w:szCs w:val="24"/>
        </w:rPr>
        <w:t> In summary, these two priorities work together: the first (Entrepreneurship) creates the diversified economic landscape and job opportunities, while the second (Upskilling) ensures the local workforce is prepared and empowered to seize those new opportunities. This approach builds an economy that is by, for, and of the people of Fort McMurray.</w:t>
      </w:r>
    </w:p>
    <w:p w14:paraId="4C43C38A" w14:textId="5EB158FA" w:rsidR="00281E59" w:rsidRDefault="00281E59">
      <w:pPr>
        <w:spacing w:before="240" w:after="240"/>
      </w:pPr>
    </w:p>
    <w:p w14:paraId="0000000A" w14:textId="77777777" w:rsidR="0029756E" w:rsidRDefault="00000000">
      <w:r>
        <w:pict w14:anchorId="16430191">
          <v:rect id="_x0000_i1026" style="width:0;height:1.5pt" o:hralign="center" o:hrstd="t" o:hr="t" fillcolor="#a0a0a0" stroked="f"/>
        </w:pict>
      </w:r>
    </w:p>
    <w:p w14:paraId="0000000B" w14:textId="77777777" w:rsidR="0029756E" w:rsidRDefault="007F65A6">
      <w:pPr>
        <w:pStyle w:val="Heading3"/>
        <w:keepNext w:val="0"/>
        <w:keepLines w:val="0"/>
        <w:spacing w:before="280"/>
        <w:rPr>
          <w:b/>
          <w:color w:val="000000"/>
          <w:sz w:val="26"/>
          <w:szCs w:val="26"/>
        </w:rPr>
      </w:pPr>
      <w:bookmarkStart w:id="4" w:name="_ymi0m561tee9" w:colFirst="0" w:colLast="0"/>
      <w:bookmarkEnd w:id="4"/>
      <w:r>
        <w:rPr>
          <w:b/>
          <w:color w:val="000000"/>
          <w:sz w:val="26"/>
          <w:szCs w:val="26"/>
        </w:rPr>
        <w:t>Section 2: Local Jobs and Economic Recovery</w:t>
      </w:r>
    </w:p>
    <w:p w14:paraId="0000000C" w14:textId="771627D8" w:rsidR="0029756E" w:rsidRDefault="007F65A6">
      <w:pPr>
        <w:spacing w:before="240" w:after="240"/>
      </w:pPr>
      <w:r>
        <w:t>4. The fly in fly out workforce continues to undermine Fort McMurray’s long-term growth by reducing local job opportunities, weakening housing demand, and limiting community involvement. What is your plan to reduce dependence on fly in fly out and encourage more permanent residency and community building?</w:t>
      </w:r>
    </w:p>
    <w:p w14:paraId="280382B4" w14:textId="10E99968" w:rsidR="00EC670F" w:rsidRDefault="00EC670F" w:rsidP="00F919D8">
      <w:pPr>
        <w:spacing w:before="240" w:after="240"/>
        <w:jc w:val="both"/>
      </w:pPr>
      <w:r>
        <w:rPr>
          <w:color w:val="1155CC"/>
        </w:rPr>
        <w:t>I believe we need stronger incentives to encourage workers to live here. This includes advocating for local hiring policies with major employers, ensuring housing remains accessible, and improving quality of life services like recreation, health care, and education. By making Fort McMurray a place where families want to settle, we can reduce reliance on fly-in, fly-out and strengthen community bonds.</w:t>
      </w:r>
    </w:p>
    <w:p w14:paraId="0000000D" w14:textId="64A5F17D" w:rsidR="0029756E" w:rsidRDefault="007F65A6">
      <w:pPr>
        <w:spacing w:before="240" w:after="240"/>
      </w:pPr>
      <w:r>
        <w:t>5. Fort McMurray International Airport has seen a decline in reliability and economic impact due to operational issues like limited runway maintenance and staffing delays. These disruptions have pushed many residents to travel to Edmonton instead. What steps will you take to improve airport operations and restore its role as a key regional hub?</w:t>
      </w:r>
    </w:p>
    <w:p w14:paraId="03527D6E" w14:textId="77777777" w:rsidR="00EC670F" w:rsidRDefault="00EC670F" w:rsidP="00F919D8">
      <w:pPr>
        <w:spacing w:before="240" w:after="240"/>
        <w:jc w:val="both"/>
      </w:pPr>
      <w:r>
        <w:rPr>
          <w:color w:val="1155CC"/>
        </w:rPr>
        <w:t>Reliable airport service is critical for both residents and businesses. I will collaborate with airport management, airlines, and government partners to secure the necessary resources for effective runway maintenance, adequate staffing, and service expansion. I will also push for accountability and transparency in airport operations so residents regain confidence in using Fort McMurray as their first choice for travel.</w:t>
      </w:r>
    </w:p>
    <w:p w14:paraId="4D2E4679" w14:textId="77777777" w:rsidR="00EC670F" w:rsidRDefault="00EC670F">
      <w:pPr>
        <w:spacing w:before="240" w:after="240"/>
      </w:pPr>
    </w:p>
    <w:p w14:paraId="0000000E" w14:textId="77777777" w:rsidR="0029756E" w:rsidRDefault="00000000">
      <w:r>
        <w:pict w14:anchorId="03A6F112">
          <v:rect id="_x0000_i1027" style="width:0;height:1.5pt" o:hralign="center" o:hrstd="t" o:hr="t" fillcolor="#a0a0a0" stroked="f"/>
        </w:pict>
      </w:r>
    </w:p>
    <w:p w14:paraId="0000000F" w14:textId="77777777" w:rsidR="0029756E" w:rsidRDefault="007F65A6">
      <w:pPr>
        <w:pStyle w:val="Heading3"/>
        <w:keepNext w:val="0"/>
        <w:keepLines w:val="0"/>
        <w:spacing w:before="280"/>
        <w:rPr>
          <w:b/>
          <w:color w:val="000000"/>
          <w:sz w:val="26"/>
          <w:szCs w:val="26"/>
        </w:rPr>
      </w:pPr>
      <w:bookmarkStart w:id="5" w:name="_1ufj8cb7hegy" w:colFirst="0" w:colLast="0"/>
      <w:bookmarkEnd w:id="5"/>
      <w:r>
        <w:rPr>
          <w:b/>
          <w:color w:val="000000"/>
          <w:sz w:val="26"/>
          <w:szCs w:val="26"/>
        </w:rPr>
        <w:t>Section 3: Public Services and Municipal Jobs</w:t>
      </w:r>
    </w:p>
    <w:p w14:paraId="00000010" w14:textId="4403B083" w:rsidR="0029756E" w:rsidRDefault="007F65A6">
      <w:pPr>
        <w:spacing w:before="240" w:after="240"/>
      </w:pPr>
      <w:r>
        <w:t xml:space="preserve">6. In 2024, the municipality began reviewing whether to contract out services such as fleet operations, custodial work, solid waste, and trades. Many candidates say they oppose </w:t>
      </w:r>
      <w:r>
        <w:lastRenderedPageBreak/>
        <w:t>privatization, but are you prepared to stand up to the administration and actively defend public delivery of these services to protect good local jobs?</w:t>
      </w:r>
    </w:p>
    <w:p w14:paraId="38296AD3" w14:textId="77777777" w:rsidR="003879C6" w:rsidRDefault="003879C6" w:rsidP="00F919D8">
      <w:pPr>
        <w:spacing w:before="240" w:after="240"/>
        <w:jc w:val="both"/>
        <w:rPr>
          <w:color w:val="1155CC"/>
        </w:rPr>
      </w:pPr>
      <w:r>
        <w:rPr>
          <w:color w:val="1155CC"/>
        </w:rPr>
        <w:t>Yes. I support the protection of quality local employment opportunities and the preservation of essential services within the public sector. Outsourcing frequently leads to increased expenses and diminished accountability. I am committed to standing with workers to guarantee that services such as fleet management, custodial operations, waste collection, and trades are maintained by municipal employees who possess the greatest understanding of our community.</w:t>
      </w:r>
    </w:p>
    <w:p w14:paraId="00000011" w14:textId="52E6A796" w:rsidR="0029756E" w:rsidRDefault="007F65A6">
      <w:pPr>
        <w:spacing w:before="240" w:after="240"/>
      </w:pPr>
      <w:r>
        <w:t>7. Would you support bringing any currently contracted services back in house? If so, which ones and why? Will you commit to reviewing the true cost of contracted services versus in-house delivery, and advocate for proper staffing to reduce excessive spending — including the legal costs that come from short staffing and excessive discipline that leads to arbitration?</w:t>
      </w:r>
    </w:p>
    <w:p w14:paraId="30CADA88" w14:textId="4E82F328" w:rsidR="003879C6" w:rsidRDefault="00F919D8" w:rsidP="00F919D8">
      <w:pPr>
        <w:spacing w:before="240" w:after="240"/>
        <w:jc w:val="both"/>
      </w:pPr>
      <w:r>
        <w:rPr>
          <w:color w:val="1155CC"/>
        </w:rPr>
        <w:t>Yes. I support reviewing areas where contracted services have been more expensive or less reliable than in-house delivery. For instance, when legal costs or arbitration cases arise from short staffing or mismanagement, I would recommend bringing those services back in-house. I commit to a transparent review of the true costs of contracting versus municipal delivery, ensuring decisions are based on facts and the community's long-term interests.</w:t>
      </w:r>
    </w:p>
    <w:p w14:paraId="00000012" w14:textId="2316BB2E" w:rsidR="0029756E" w:rsidRDefault="007F65A6">
      <w:pPr>
        <w:spacing w:before="240" w:after="240"/>
      </w:pPr>
      <w:r>
        <w:t>8. Fort McMurray continues to experience high unemployment among youth, workers, and residents who have chosen to make this community their home. What is your plan to create meaningful employment opportunities that help people stay and thrive here?</w:t>
      </w:r>
    </w:p>
    <w:p w14:paraId="3450C69C" w14:textId="461A8B4C" w:rsidR="00F919D8" w:rsidRPr="00F919D8" w:rsidRDefault="00F919D8" w:rsidP="00F919D8">
      <w:pPr>
        <w:spacing w:before="240" w:after="240"/>
        <w:jc w:val="both"/>
        <w:rPr>
          <w:color w:val="548DD4" w:themeColor="text2" w:themeTint="99"/>
        </w:rPr>
      </w:pPr>
      <w:r w:rsidRPr="00F919D8">
        <w:rPr>
          <w:color w:val="548DD4" w:themeColor="text2" w:themeTint="99"/>
        </w:rPr>
        <w:t>My strategy focuses on advancing economic diversification, fostering small business expansion, and engaging youth. This involves establishing mentorship and apprenticeship initiatives, facilitating collaborations between educational institutions and local industries, and enhancing the accessibility of municipal procurement processes for local enterprises. By prioritizing investment in our community and providing residents with career opportunities, we aim to cultivate a more robust and resilient Fort McMurray, where residents are encouraged to stay and thrive.</w:t>
      </w:r>
    </w:p>
    <w:p w14:paraId="3A178B89" w14:textId="77777777" w:rsidR="00F919D8" w:rsidRDefault="00F919D8">
      <w:pPr>
        <w:spacing w:before="240" w:after="240"/>
      </w:pPr>
    </w:p>
    <w:p w14:paraId="00000013" w14:textId="77777777" w:rsidR="0029756E" w:rsidRDefault="0029756E"/>
    <w:sectPr w:rsidR="0029756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21471"/>
    <w:multiLevelType w:val="multilevel"/>
    <w:tmpl w:val="ACAA8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284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6E"/>
    <w:rsid w:val="00013BCB"/>
    <w:rsid w:val="0001546F"/>
    <w:rsid w:val="00216244"/>
    <w:rsid w:val="00281E59"/>
    <w:rsid w:val="00290E03"/>
    <w:rsid w:val="0029756E"/>
    <w:rsid w:val="003879C6"/>
    <w:rsid w:val="005C1D16"/>
    <w:rsid w:val="007B0939"/>
    <w:rsid w:val="007F65A6"/>
    <w:rsid w:val="00914C63"/>
    <w:rsid w:val="00965B8C"/>
    <w:rsid w:val="00972991"/>
    <w:rsid w:val="009A44F9"/>
    <w:rsid w:val="00B11F89"/>
    <w:rsid w:val="00EA2800"/>
    <w:rsid w:val="00EC670F"/>
    <w:rsid w:val="00F919D8"/>
    <w:rsid w:val="00F9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3FFFD"/>
  <w15:docId w15:val="{A7FDA4E7-08DC-411E-8C92-923AAC21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TMLPreformatted">
    <w:name w:val="HTML Preformatted"/>
    <w:basedOn w:val="Normal"/>
    <w:link w:val="HTMLPreformattedChar"/>
    <w:uiPriority w:val="99"/>
    <w:semiHidden/>
    <w:unhideWhenUsed/>
    <w:rsid w:val="00281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1E59"/>
    <w:rPr>
      <w:rFonts w:ascii="Courier New" w:eastAsia="Times New Roman" w:hAnsi="Courier New" w:cs="Courier New"/>
      <w:sz w:val="20"/>
      <w:szCs w:val="20"/>
    </w:rPr>
  </w:style>
  <w:style w:type="paragraph" w:styleId="ListParagraph">
    <w:name w:val="List Paragraph"/>
    <w:basedOn w:val="Normal"/>
    <w:uiPriority w:val="34"/>
    <w:qFormat/>
    <w:rsid w:val="00013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21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MP</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UCHE-EZEALA Ijeoma</dc:creator>
  <cp:lastModifiedBy>CUPE 1505 Returning Officer</cp:lastModifiedBy>
  <cp:revision>2</cp:revision>
  <dcterms:created xsi:type="dcterms:W3CDTF">2025-10-03T03:39:00Z</dcterms:created>
  <dcterms:modified xsi:type="dcterms:W3CDTF">2025-10-03T03:39:00Z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43e20eb5-ddf7-42b4-828c-0208c228c212</vt:lpwstr>
  </property>
</Properties>
</file>